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4350B8" w:rsidRDefault="009C18CC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350B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4350B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4350B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4350B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4350B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4350B8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4350B8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4350B8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2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3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8331DB" w:rsidRPr="004350B8">
        <w:rPr>
          <w:rFonts w:ascii="PT Astra Serif" w:hAnsi="PT Astra Serif"/>
          <w:b/>
          <w:bCs/>
          <w:sz w:val="28"/>
          <w:szCs w:val="28"/>
        </w:rPr>
        <w:t>4</w:t>
      </w:r>
      <w:r w:rsidRPr="004350B8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5707B" w:rsidRPr="004350B8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E30A79" w:rsidRPr="004350B8" w:rsidRDefault="00E30A79" w:rsidP="00192CB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350B8">
        <w:rPr>
          <w:rFonts w:ascii="PT Astra Serif" w:hAnsi="PT Astra Serif"/>
          <w:sz w:val="28"/>
          <w:szCs w:val="28"/>
        </w:rPr>
        <w:t>(с изменениями от 24 ноября 2022 года № 133-ЗСО)</w:t>
      </w:r>
    </w:p>
    <w:p w:rsidR="00E30A79" w:rsidRPr="004350B8" w:rsidRDefault="00E30A79" w:rsidP="00192CB4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4350B8" w:rsidRDefault="003F72DE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4350B8">
        <w:rPr>
          <w:rFonts w:ascii="PT Astra Serif" w:hAnsi="PT Astra Serif"/>
          <w:sz w:val="24"/>
          <w:szCs w:val="28"/>
        </w:rPr>
        <w:t xml:space="preserve"> </w:t>
      </w:r>
      <w:r w:rsidR="007A441C" w:rsidRPr="004350B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B86D85" w:rsidRPr="004350B8" w:rsidTr="0091736D">
        <w:trPr>
          <w:trHeight w:val="77"/>
        </w:trPr>
        <w:tc>
          <w:tcPr>
            <w:tcW w:w="5813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4350B8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Вид ра</w:t>
            </w:r>
            <w:r w:rsidRPr="004350B8">
              <w:rPr>
                <w:rFonts w:ascii="PT Astra Serif" w:hAnsi="PT Astra Serif"/>
                <w:bCs/>
                <w:sz w:val="24"/>
              </w:rPr>
              <w:t>с</w:t>
            </w:r>
            <w:r w:rsidRPr="004350B8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4350B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4350B8">
              <w:rPr>
                <w:rFonts w:ascii="PT Astra Serif" w:hAnsi="PT Astra Serif"/>
                <w:bCs/>
                <w:sz w:val="24"/>
              </w:rPr>
              <w:t>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4350B8" w:rsidRDefault="0043228A" w:rsidP="006E106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4350B8">
              <w:rPr>
                <w:rFonts w:ascii="PT Astra Serif" w:hAnsi="PT Astra Serif"/>
                <w:bCs/>
                <w:sz w:val="24"/>
              </w:rPr>
              <w:t>202</w:t>
            </w:r>
            <w:r w:rsidR="008331DB" w:rsidRPr="004350B8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4350B8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4350B8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819"/>
        <w:gridCol w:w="886"/>
        <w:gridCol w:w="1980"/>
        <w:gridCol w:w="992"/>
        <w:gridCol w:w="1560"/>
        <w:gridCol w:w="1701"/>
        <w:gridCol w:w="1559"/>
      </w:tblGrid>
      <w:tr w:rsidR="00BE5CA0" w:rsidRPr="004350B8" w:rsidTr="0091736D">
        <w:trPr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2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pacing w:val="-2"/>
                <w:sz w:val="24"/>
                <w:szCs w:val="24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4350B8" w:rsidRDefault="00BE5CA0" w:rsidP="00E30A79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4350B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6924751,2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5194829,2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4524828,2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247573,6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231295,9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231295,9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2679,5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2679,5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244894,1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244894,1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229650,9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11284,7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11284,7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233609,4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220946,2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220946,2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233422,6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220615,9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220615,9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ных) органов государственной власти и представ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278954,7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275590,7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275590,7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241877,3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241877,3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241477,4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190797,6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174087,9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16704,7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35883,1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исполнение статьи 35 Федерального зак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 от 8 мая 1994 года № 3-ФЗ  «О статусе сенатора Российской Федерации и статусе депутата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35883,1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32919,0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30943,8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4939,3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3612,1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рации, высших исполнительных органов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130568,8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130568,8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130568,8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46018,8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46018,8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84550,0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78598,4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75176,4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75176,4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5897,1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5897,1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5897,1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578347,5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504361,0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503824,7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19186,4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35099,4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19186,4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35099,4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35099,4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13245,8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и обеспечение доступа к информации о 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тельности мировых судей»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и функционирования необходимой информац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онно-технологической и телекоммуникационной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фраструктуры для организации защищенного межв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де, и организации участия в заседаниях мировых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309903,1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310253,7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310253,7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278731,8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вых судей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278731,8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278708,6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31171,3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31171,3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29817,4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31108,7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29754,8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29754,8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117356,9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96556,4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96556,4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116830,7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96032,9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96032,9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56586,5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55576,3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55576,3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60244,2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128307,3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61709,5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330806,9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301200,7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301200,7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86458,0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86458,0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56391,7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242425,1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242782,6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242782,6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62270,9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62270,9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62270,9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руководителя Счетной палаты Саратовской области и его замест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11387,9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11387,9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50828,0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52212,0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52212,0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47212,9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3615,1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3615,1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3615,1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180154,2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180511,7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180511,7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180138,7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180496,2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180496,2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171151,9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167776,9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167776,9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12669,3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12669,3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488631,7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137691,6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137691,6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135347,6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135347,6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134971,6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15979,0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15979,0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53987,4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54042,6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54042,6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53187,9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65381,2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61571,9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353284,1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221346,6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221346,6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11282,6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11282,6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120654,9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120654,9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боры»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общ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Мероприятие «Проведение обследований имущественн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го комплекса государственных учреждений, подведо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3540358,1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3122428,4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2452963,7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76255,3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76255,3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«Обеспечение временного разм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щения и социально-бытового обустройства граждан Украины, Донецкой Народной Республики, Луганской Народной Республики, граждан Российской Федерации и лиц без гражданства, постоянно проживавших на терр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тории Украины, прибывших на территорию Российской Федерации в экстренном массовом порядке и находящи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ся в пунктах временного размещения на территории Сар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76255,3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 на размещение и пит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граждан Российской Федерации, Украины,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Луганской Народной Республики и лиц без гражданства, постоянно прож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вавших на территориях Украины, Донецкой Наро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 Республики, Луганской Народной Республики, вынужденно покинувших территории Украины,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 и Луганской Народной Республики, прибывших на территорию Российской Федерации в экстренном массовом порядке и нах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дившихся в пунктах временного размещения и пит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76255,3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36286,4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39968,9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110673,0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103109,4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103109,4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103109,4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103109,4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ношений и этнокультурное развитие народов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7563,6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сийского гражданского единства, совместно с наци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нально-культурными автономиями и социально 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дов России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541206,4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526255,7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526255,7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ративное управление социально-экономическим 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витием региона»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17733,5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постоянного хр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17733,5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17733,5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17733,5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окна»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нительных органов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101237,0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55831,8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55831,8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97463,0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55601,8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55601,8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ростками и молодежью, а также советов обществе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номочий по составлению протоколов об администр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токолов об административных правонарушениях,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зации деятельности комиссий по делам несоверше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нарушениях»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C2134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сий, определению перечня должностных лиц, упо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номоченных составлять протоколы об администр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тивных правонарушениях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«Увеличение количества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редвижных  пунктов полиции на территории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13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нодательстве, способствующих совершению корру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ционных правонарушений, выявления коррупцио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585893,0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508463,0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508671,3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 «Совет муниципальных образований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434001,7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376571,7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376780,0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292821,8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261105,4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261325,4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«Создание условий для 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ществления деятельности Губернатора области,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вительства области, управления делами Правител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области, областных государственных учрежд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ний, подведомственных управлению делами Прав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 области, исполнительных органов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93121,2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67407,6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67395,9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27151,0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24043,7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функционир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 корпоративной сети и центра обработки 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18058,7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18058,7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18058,7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зание агентских услуг в сфере размещения, обслуж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6206,2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5476,2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5476,2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457014,8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450470,1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450470,1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32963,3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32963,3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33101,3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32402,8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32427,8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32427,8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424051,5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417368,8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417368,8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423967,8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417301,2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417301,2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412860,3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406277,2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406277,2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10989,6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11019,6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11019,6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422961,7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389382,2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389312,1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24212,4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24212,4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393337,6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364675,7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364671,2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277726,1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259448,8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259448,8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114425,9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105096,9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105092,4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5028,8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5092,8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5028,8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ществлению регионального государственного 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лищного контроля (надзора) и регионального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дарственного лицензионного контроля за осущест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лением предпринимательской деятельности по упра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1216055,7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1063822,6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394362,3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222151,5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215464,1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215409,6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6687,4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6687,4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990820,4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863822,6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194362,3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обязательств по направлениям расходов, уст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981728,4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861718,1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192257,8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981728,4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861718,1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192257,8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вопросов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ликвидационной комиссии комитета капитал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54635,1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53307,5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55102,4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местного самоуправления поселений, 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товности экономики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843201,2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863775,8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696492,3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178048,5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198140,7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203949,2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135312,8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135312,8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135312,8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117744,0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130041,4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135088,5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19264,0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20025,4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42735,7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72252,7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72244,1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173421,0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характера на основе применения современных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нологий и оборудования и мероприятия, связанные с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ее реализацией и эксплуатационно-техническим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0AD1" w:rsidRPr="004350B8" w:rsidRDefault="00120AD1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0AD1" w:rsidRPr="004350B8" w:rsidRDefault="00120AD1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20AD1" w:rsidRPr="004350B8" w:rsidRDefault="00120AD1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0AD1" w:rsidRPr="004350B8" w:rsidRDefault="00120AD1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0AD1" w:rsidRPr="004350B8" w:rsidRDefault="00120AD1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20AD1" w:rsidRPr="004350B8" w:rsidRDefault="00120AD1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туаций природного и техногенного характера, пожа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ная безопасность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585040,0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483964,1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480406,1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528936,9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428582,5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425024,5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319534,1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233965,4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230407,4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86236,3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68052,9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68052,9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86135,4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67939,1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67939,1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81049,2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4722,2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3834,6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и ликвидации чрезвычайных ситуаций на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233297,8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165912,5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162354,5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232675,7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165290,4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161732,4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155260,3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77374,3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10090,5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6532,5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183828,5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180665,5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180665,5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165859,3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160665,5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160665,5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165366,6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160237,4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160237,4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156591,3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8775,3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25574,3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25574,3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25574,3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25574,3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55319,6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55319,6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55319,6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55381,6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51062,8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51072,8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51072,8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4256,8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участников  подпрограммы жильем»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нальной программой переселения, включенной в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32313730,0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21958280,4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23551945,7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682595,1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433412,8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433412,8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9444,0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307261,4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51591,9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67851,8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67851,8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36098,3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44497,2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44497,2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ках реализации мероприятий активной политики 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нятости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32722,9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грации в трудовую деятельность граждан, испытыв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тельность граждан, испытывающих трудности в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ботным гражданам»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11929,7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от 19 апреля 1991 года № 1032-I «О занят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11929,7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15086,7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ствие занятости» национального проекта «Демогр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ботным гражданам в переезде и безработным гражд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нам и членам их семей в переселении в другую мес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«Непрерывная подготовка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лизацией мероприятий по содействию в трудоустро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 незанятых инвалидов на оборудованные (осн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функционирования информационно-техноло</w:t>
            </w:r>
            <w:r w:rsidR="00120AD1" w:rsidRPr="004350B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гической инфраструктуры областных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247540,5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организация временного трудоустройства работников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237709,8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ленных на снижение напряженности на рынке труда субъектов Российской Федерации, за счет средств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237709,8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237709,8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мышленных предприятий, находящихся под риском увольнения, за счет средств резервного фонда Прав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80992,7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80925,7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80925,7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80925,7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283134,3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264189,9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264189,9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281292,4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262257,7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262257,7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256338,0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236087,2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236087,2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24900,5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26133,5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26133,5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108989,7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транспор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доходов в связи с реализацией населению 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дого топлива»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недополученных доходов в связи с 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4032431,5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3884949,4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4225888,1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3944659,8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3817160,5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4157692,4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агропромышле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комплекса, обеспечивающих ускоренное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портозамещение основных видов сельскохозяйстве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2179921,4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1784677,6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1912350,8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варной аквакультуры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зяйственным потребительским кооперативам, связа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 предоставлением услуг по реализации сельск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требительским кооперативам, связанных с предоста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«Предотвращение заноса и распростр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нения вируса африканской чумы свиней на террит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вестиционным кредитам (займам) в агропромышле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ном комплексе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затрат на создание и (или) модернизацию объе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 агропромышленного комплекса»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здание и (или) модернизацию объектов агропромы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ленного комплекса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со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поддержку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товаропроизвод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телями шерсти, полученной от тонкорунных и пол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тонкорунных пород овец, реализующими такую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дукцию перерабатывающим организациям, распол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женным на территории Российской Федерации)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сельскохозя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(поддержка отдельных подотраслей растен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водства (возмещение части затрат на содержание 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Средства для достижения показателей результативн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по повышению продуктивности в молочном ск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товодстве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ленности части затрат на производство и реализацию произведенных и реализованных хлеба и хлебобуло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изделий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вых культур части затрат на производство и реализ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цию зерновых культур»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тур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64922,4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73911,3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97420,4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зяйственной кооперации и поддержки фермеров (в рамках достижения соответствующих задач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37926,9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аккр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дитации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35572,9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35572,9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477209,1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446727,5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442727,5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услуг по организации реал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зации сельскохозяйственной продукции и информ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ционно-консультационному обеспечению агропр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ведение мероприятий по предупреждению и ликвид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ращению с животными без владельцев»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9866,9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зацию деятельности приютов для животных без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ветеринарных мероприятий в отношении животных без владельцев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1287529,3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1585755,4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1802614,1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культуртехнич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«Подготовка проектов межевания земел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товаропроизводителей по заключенным с рабо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16119,2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соглашений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15985,6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16426,1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16831,6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16277,5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16811,4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53435,3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53435,3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43435,3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53355,3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43355,3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43355,3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42019,5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42019,5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42019,5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11335,8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бюджетам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дельцев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336045,7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55974,8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336045,7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77355,6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55974,8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51349,6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76755,6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55374,8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сети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284696,1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271687,5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нилища от ул.Малыковская до ул.Комсомольская г.Вольска» (реконструкция))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«Берегоукрепление Волг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градского водохранилища на участке от первого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чала до солярия «Затон»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300309,1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279700,5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294534,2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278294,9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263461,2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278294,9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пожаров»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осущест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ляющих федеральный государственный лесной и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жарный надзор, лесопатрульной техникой, специал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лесничеств»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ка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рами лесного хозяйства»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«Уход за лесами на землях лесного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мин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34680,8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35994,5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37369,2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реданных полномочий Российской Федерации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63951,7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66383,6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68884,6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8880,5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8929,2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туш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«Сохр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нение лесов»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21440,5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32705,0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новления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18812,2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16097,7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1515988,6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371510,1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386462,9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1444746,8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316269,9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1427218,7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301317,1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занием услуг по перевозке пассажиров и багажа вну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перевозок пассажиров автомобильным транспортом»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странением новой коронавирусной инфекции, при осуществлении регулярных перевозок автомобил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15668,9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16966,1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17406,1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14763,9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16061,1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16501,1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10176,5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10560,7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10956,9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5292,2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информационно-технологи-ческой инфраструктуры министерства транспорта и дорожного хозяйства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45921,9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45921,9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45921,9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онирования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чимых проектов»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144063,0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чение затрат, связанных с реализацией крупных соц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ально значимых проектов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зданию, реконструкции  и эксплуатации трамвайной сети и иного имущественного комплекса, технолог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мобильной техники, включая общественный тран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71241,8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70193,0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68334,5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67054,2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67054,2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3138,8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3138,8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22326972,1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14893396,5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15869075,0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21978593,5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14680867,3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15775781,1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21756569,7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13796047,4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14888765,4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40340,0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40340,0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40340,0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жание автомобильных дорог общего пользования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3831840,9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4010574,2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3831840,9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4010574,2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3831840,9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4010574,2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220813,1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276075,9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120A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279439,7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116363,1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119525,9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122889,7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85927,5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89105,8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92382,0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30125,6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30210,1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30297,7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онно-строительной техники и другого имущества, 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обходимого для строительства, реконструкции, кап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тального ремонта, ремонта и содержания автом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ницах городских поселений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8809035,8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го или межмуниципального, местного значения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нии автомобильных дорог общего пользования рег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онального или межмуниципального, местного знач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в отношении автомобильных дорог общего пол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чения в границах населенных пунктов сельских посел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на автомобильных дорогах общего пользования местного значения в границах городских округов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бильных дорогах общего пользования местного зн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чения в границах городских округов области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6968453,8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8362853,9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10087990,2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конструкция моста через р.Малый Иргиз на км 50+994 автомобильной дороги «Балаково – Духо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конструкция моста через р.Терешка на км 19+985 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топодъезда к с.Елшанка – с.Поповка – с.Старая Леб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жайка от автомобильной дороги «Р-228 «Сызрань – Саратов-Волгоград» в Хвалынском районе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120AD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167716,9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го или межмуниципального значения за счет средств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ластного дорожного фонда (в рамках достижения соо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3596182,2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3596182,2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3483432,7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ницкое» в Духовницком районе Саратовской области за счет средств областного дорожного фонда (в 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бежайка от автомобильной дороги «Р-228 «Сызрань – Саратов – Волгоград» в Хвалынском районе за счет средств областного дорожного фонда (в рамках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г.п.Тати-щево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587200,0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ских округов области за счет средств областного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рожного фонда (в рамках достижения соответству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ских поселений области за счет средств областного дорожного фонда (в рамках достижения соответств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247628,1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зации дорожного движения и контроля за соблюден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222023,8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884819,9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887015,7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199578,8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200262,4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202458,2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64424,3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64151,5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66229,0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56136,3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58405,8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60449,9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8285,1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5745,7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5779,1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 за счет средств областного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рожного движения, за счет средств областного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 фотовидеофиксации нарушений правил дорожн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ванных систем фиксации нарушений правил доро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 фотовидеофиксации нарушений правил доро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движения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товидеофиксации нарушений правил дорожного дв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теллектуальной транспортной  системы на террит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ры, в том числе автомобильных дорог общего польз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ятиям, в том числе программным мероприятиям,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107341,2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76574,2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76574,2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71832,2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41065,2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41065,2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32946,1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низация в целях повышения эффективности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 электронных услуг,  региональной системы ме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ведомственного электронного  взаимодействия и 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томатизированной информационной системы  мн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38886,1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8119,1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8119,1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ционных технологий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35509,0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31459,2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31076,8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31076,8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4432,2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4432,2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нальной экономики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 сельскохозяйственной продукции, сырья и прод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продукции, сырья и продовол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следований»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2899657,0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1939681,3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2136323,7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«Приобретение акций АО «Санаторий-курорт им.В.И.Чапаева» Ершовский 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334943,8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326136,5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222778,9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экономической деятельности, международного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126227,1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46987,5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47087,5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в приоритетных конгрессно-выставочных мер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34813,5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34813,5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34813,5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троэнергии в период строительства центров обрабо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нежной форме в имущество хозяйственного общ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ства, который не увеличивает уставный капитал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щества,  на финансовое обеспечение затрат, связа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чение затрат, связанных с созданием индустриального (промышленного) парка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 инвест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«Адре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 на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предпр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208646,7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279079,0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175621,4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«Субсидия бюджетам мун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ципальных районов области на обеспечение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губернии»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предпринимательства на развитие лизинга осно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средств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благоприятных условий для осуществления 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11881,1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3D3E7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малого и средн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«Созд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условий для легкого старта и комфортного вед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бизнеса»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26525,3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35777,8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40307,4 </w:t>
            </w:r>
          </w:p>
        </w:tc>
      </w:tr>
      <w:tr w:rsidR="00192CB4" w:rsidRPr="004350B8" w:rsidTr="003D3E7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дерации (финансовое обеспечение затрат на развитие Центра поддержки предпринимательства в целях ок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</w:tcPr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</w:tcPr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</w:tcPr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</w:tcPr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</w:tcPr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(предоставление субсидий (грантов) субъе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там малого и среднего предпринимательства, вкл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физическими лицами в возрасте до 25 лет включительно)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малого и средн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192CB4" w:rsidRPr="004350B8" w:rsidTr="003D3E7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 в области ремесел и народных 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дожественных промыслов, в целях оказания компле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са услуг, направленных на вовлечение в предприн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 (в рамках дост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19" w:type="dxa"/>
          </w:tcPr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</w:tcPr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</w:tcPr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</w:tcPr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</w:tcPr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D3E7D" w:rsidRPr="004350B8" w:rsidRDefault="003D3E7D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3D3E7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«Акс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лерация субъектов малого и среднего предприним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135615,3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209490,1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100172,0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дерации (финансовое обеспечение затрат на развитие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Центра поддержки предпринимательства в целях ок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принимательства, а также физических лиц, примен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специальный налоговый режим «Налог на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фессиональный доход», в субъектах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 (поддержка деятельности организаций,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зующих инфраструктуру поддержки экспортно 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нимательства)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субъектов малого и среднего предпринимател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 (в рамках достижения соответству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говли, общественного питания и бытовых услуг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1539090,3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1474918,5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1774918,5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1539090,3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1474918,5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1774918,5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структурой земельных участков, являющихся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ральной собственностью и подлежащих предоставл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нию для жилищного строительства гражданам, им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ющим трех и более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ском районе г.Саратова (строительство магистрал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инженерных сетей)»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1514090,3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 Саратов «Центральный» в Кировском районе г.Саратова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769449,1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769449,1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 «Областная инженерная защита»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769449,1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тарных предприятий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Разработка изыскательской и проектно-сметной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кументации по объекту «Сооружение – дамба обвал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 (гидротехническое сооружение инженерной защиты г.Энгельса Саратовской области от ул.Пушкина ПК 37+28 до мостового перехода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 – Энгельс ПК 77+26). Реконструкция»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123624,2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производств»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123624,2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ционные проекты»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тия промышленности и развитие инфраструктуры промышленности региона»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66166,5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(докапитализация регионального фонда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зации региональных программ развития промышле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(докапитализации) регионального фонда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 Российской Федерации, возникающих при реал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зации дополнительных мероприятий по финансовому обеспечению деятельности (докапитализации)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116982,0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116982,0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116982,0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116795,2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113829,3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113642,3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113642,3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3145,7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3145,9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3145,9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8193392,4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6637981,8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2415180,0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5761850,1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4485967,1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357441,7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5698688,9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4421993,1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293476,8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38863,4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ленной на обеспечение защиты прав граждан – учас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19749,1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Субсидия некоммерческой организации «Фонд защ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ты прав граждан – участников долевого строител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19749,1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19749,1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ществлялось с привлечением средств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181411,2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187938,4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ленной на обеспечение проведения капитального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низации «Фонд капитального ремонта общего им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щества в многоквартирных домах в Саратовской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347289,5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85238,4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85238,4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6896,9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6896,9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6896,9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327473,1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«Обе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лищного строительства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63161,2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63964,9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63161,2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63974,0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63964,9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5913,3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5913,3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57247,9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648438,8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1059301,6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954285,8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648438,8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1059301,6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954285,8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633438,8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940550,6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422417,8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940550,6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940550,6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940550,6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и реконструкция (модернизация) объе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ществляющих проектно-изыскательские работы для социально значимых объектов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нежилого здания для ГУПП «Институт Саратовгражданпроект»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1208025,2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820292,9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900367,5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134657,9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134657,9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нерной защиты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134657,9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нерной защиты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134657,9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134657,9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1060273,1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«Создание комфортных условий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живания»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родской среды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«Фо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родах и исторических поселениях – победителях Вс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российского конкурса лучших проектов создания комфортной городской среды за счет средств резер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575078,3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272420,2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203085,0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ров социального найма жилых помещений»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снабжения и водоотведения)»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тию Саратовской области «Облводоресурс» на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нансовое обеспечение затрат по государственной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гистрации прав и содержанию недвижимого имущ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(объектов водоснабжения и водоотведения)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3778,5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3778,5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382295,1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80769,9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382295,1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120941,6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80769,9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снабжению, водоотведению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радиоа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тивных веществ и радиоактивных отходов на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 на сельских территориях и повышение уро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торий (обустройство объектами инженерной инфр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структуры и благоустройство площадок, расположе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на сельских территориях, под компактную 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лищную застройку)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124489,5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124489,5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124489,5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120681,4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117465,0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117465,0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3798,5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329605,1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81028,7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81002,0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«Озд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ровление Волги»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109695,5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12863,4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12863,4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62453,6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62453,6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12737,1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«Выявление природных 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плексов и объектов для организации особо охраня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104279,7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67995,3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67968,6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циональное использование природных ресурсов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37084,7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37084,7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«Актуализация территориал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области, включая разработку электронной модели территориальной схемы обращения с отход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плексная система обращения с твердыми коммунал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отходами»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29153,9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ходов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29153,9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29153,9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62700,1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65982,5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62692,1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62692,1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61316,1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58871,9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58871,9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4666,4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альная продукция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36915994,0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33645113,4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34292284,3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6360557,2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5660833,4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5659599,4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6358099,6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5657335,5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6358099,6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5658569,5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5657335,5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73558,6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зовательных организациях, реализующих образовател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73558,6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73558,6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5963991,0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юридическим лицам (за и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ключением субсидий государственным  (муниципал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ным) учреждениям), индивидуальным предпринимат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5936607,2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5936607,2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260800,7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173587,7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173587,7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ствие занятости»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58719,3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ляющих образовательную деятельность по образов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тельным программам дошкольного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образовательную деятельность по образовател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24575158,5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22363120,3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22920663,6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41617,9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38417,9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38417,9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38417,9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38417,9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38190,1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24457795,3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22171288,8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22213693,4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24023789,2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21515317,3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21816231,4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1035410,5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41377,6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13795,6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13795,6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12622,6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 системы оценки качества образования, в том чи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 развитие национально-региональной системы 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70675,5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ласти, расположенных в сельской местности, для 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лизации рабочей программы учебного предмета «Ф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зическая культура»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24105,5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16355,5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24105,5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1608075,8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1608075,8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1608075,8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1465146,8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161005,6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153555,8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153555,8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тий на получение общедоступного и бесплатного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15597951,1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граммам, на возмещение затрат на обеспечение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15558532,2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15558532,2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1315983,9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1309713,7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1337037,7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чающихся в муниципальных образовательных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311945,5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311945,5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1004038,4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1004038,4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976920,1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мун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219512,3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219512,3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организаций в целях их ввода в эксплуат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цию после проведения капитального ремонта, реко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струкции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продукты питания (организацию питания))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риторий и подведение инженерных сетей к объектам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комплекса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253633,0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253633,0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1138355,9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35365,9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1079847,2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58508,7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1938876,7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1604674,2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1911506,3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зациях, осуществляющих образовательную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зациях, расположенных в сельской местности и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селках городского типа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осущест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нием до 50 тысяч человек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24F9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фактором, за счет средств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451729,8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451729,8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 за счет средств резервного фонда Правител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77838,7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77838,7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цифрового и гуманитарного профилей (в рамках достижения соответствующих задач федерального проекта) (в части расходов на оплату труда с начи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стями здоровья (в рамках достижения соответству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140020,1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результатов федерального проекта) (в части 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4278,5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 в связи с ростом числа обучающихся, вызва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демографическим фактором (в рамках достиж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в общеобразовательных организациях, 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10762,1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10479,3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сийских мероприятиях»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фонд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139016,4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140807,4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140807,4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26438,4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23527,9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104193,0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104193,0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104193,0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284227,6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246175,3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284227,6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504684,8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246175,3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зовательной среды в общеобразовательных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циях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19249,2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19039,1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(муниципальных) образовательных организац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печения в помещениях безопасного доступа к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дарственным, муниципальным и иным информацио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«Патр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отическое воспитание граждан Российской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нию деятельности советников директора по воспит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нию и взаимодействию с детскими общественными объединениями в общеобразовательных организациях Саратовской области (в рамках достижения соотве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1111599,4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1073565,6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1151919,5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201193,5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135042,2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135042,2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129473,9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129473,9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129473,9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129473,9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127958,4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71719,6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7083,8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675655,5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548175,8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787458,0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556092,4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556092,4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556092,4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556092,4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524952,7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119563,1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23223,1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262505,3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25512,0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«Кул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турная среда»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76350,1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259505,3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отрасли культуры (приобр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тение музыкальных инструментов, оборудования и мат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55831,5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54327,9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226928,4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385755,8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224827,5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189790,5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328904,5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152334,8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6683,6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71509,6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71509,6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71509,6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67534,8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циально ориентированными некоммерческими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низациями, предоставляющими услуги по дополн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социально ориентирова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организациям, предоставля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59739,0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57239,0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257416,1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80846,4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и поддержки одаренных детей (в рамках дост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(за исключением расходов на оплату труда с начисл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и поддержки одаренных детей (в рамках дост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задач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45516,6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72492,7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37137,9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56851,3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72492,7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функционирования центров цифрового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разования детей «IT-куб» (в рамках достижения соотве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14951,8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и проведение специальной оценки условий труда в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A113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A113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A113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3575231,2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3377686,2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3393421,5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17375,0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14248,0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14248,0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14248,0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14248,0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онного оборудования для проведения социокульту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ной реабилитации и абилитации  инвалидов, в том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числе детей-инвалидов»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466916,6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383555,1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376528,0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367765,2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367765,2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367765,2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359014,3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15789,9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4935,2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4935,2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10854,7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10854,7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83361,5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19407,8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18727,8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18755,3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15069,4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14891,8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2831835,0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2722667,5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2735720,5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2687541,1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2599113,4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2608759,2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монт, реконструкция зданий, сооружений и коммунал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ваниям федерального государственного стандарта, сан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тарным нормам и правилам, оборудование организаций в соответствии с требованиями противопожарной и ант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179776,4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теграции образовательных организаций, реализу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 программы среднего профессионального образ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вания, и организаций, действующих в реальном се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торе экономики, в рамках федерального проекта  «Профессионалитет» (средства для достижения пок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зателя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107636,8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107636,8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сионального образования, востребованных на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нальном рынке труда, проведение ежегодных кул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турно-массовых и спортивных мероприятий для об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Стипендиальное обеспечение и другие формы материал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ной поддержки обучающихся областных государстве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ных профессиональных образовательных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2094979,6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2068114,1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2068114,1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2094796,0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2094796,0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2067930,5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лучении второго среднего профессионального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рабочих (служащих)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граммы профессионального обучения для лиц с огр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«Мол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дые профессионалы (Повышение конкурентоспосо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103330,2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111108,2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95962,5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зы образовательных организаций, реализующих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ганизаций, реализующих программы среднего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образования, современной матер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ально-технической базой (в рамках достижения соо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задач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27360,1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122231,1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стемой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4730,2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22062,8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4730,2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зовательной среды в профессиональных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232209,1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241458,4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420A9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воохранении»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420A9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232209,1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239054,5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420A9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241458,4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ка студентов профессиональных образовательных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ганизаций, подведомственных министерству здрав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33567,8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37366,9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37585,1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риальной поддержки обучающихся областных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профессиональных образовательных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образовательных программ среднего професси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нального образования – программ подготовки спец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алистов среднего звена»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198641,3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8080,8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подведо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вышение квалификации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268936,2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233718,3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234162,7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2761,9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«Ста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Подпрограмма «Формирование системы комплексной реабилитации и абилитации инвалидов, в том числе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детей-инвалидов»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420A93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«Обучение специалистов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тации инвалидам, по программам повышения квал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</w:tcPr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</w:tcPr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</w:tcPr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420A93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92" w:type="dxa"/>
          </w:tcPr>
          <w:p w:rsidR="00192CB4" w:rsidRPr="004350B8" w:rsidRDefault="00192CB4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420A93" w:rsidRPr="004350B8" w:rsidRDefault="00420A93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20A93" w:rsidRPr="004350B8" w:rsidRDefault="00420A93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420A93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тации инвалидов, по программам повышения квал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65071,7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48238,7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48238,7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53271,7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46238,7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152301,1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135770,0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136214,4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ной системы оценки качества образования, в том чи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 развитие национально-региональной системы 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(в рамках достижения соответствующих результ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140472,1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123910,0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123910,0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нальной инфраструктуры, ликвидация аварийных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туаций, обеспечение соответствия областных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дарственных профессиональных образовательных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требованиям федерального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об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рудование организаций в соответствии с требовани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противопожарной и антитеррористической бе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ров в регионе на основе анализа прогнозных потре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ностей в трудовых ресурсах по всем уровням профе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121184,6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31473,5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33507,0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33507,0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31408,6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33184,0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33184,0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сти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19851,0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21787,5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учреждениях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Подпрограмма «Информационные технологии и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управление развитием отрасли»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томатической системы фотовидеофиксации наруш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ний правил дорожного движения на территории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10327,5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9121,6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9121,6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и ликвидации чрезвычайных ситуаций на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обучения в обл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сти гражданской обороны, пожарной безопасности, пр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дупреждения и защиты от чрезвычайных ситуаций»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10039,3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8509,9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профессионал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ном образовании лиц, включенных в резерв упра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полнительного профессионального образования 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4697,3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4697,3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5079,5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2891,8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2821,8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667418,7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615462,1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615462,1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291721,6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291721,6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291721,6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ластными бюджетными и автономными учреждени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118425,0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118425,0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устройство территории некоммерческих оздоров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вительных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138466,6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131800,5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4977,8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37137,8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«Молодежная политика»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37137,8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37012,6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лодежи»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зовательного форума «Хопер»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системы работы с молодежью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ческой молодежи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работы с мол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дежью»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дежной политики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альная активность»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вольчества (волонтерства) (в рамках достижения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стемы поддержки молодежи («Молодежь России»)»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316520,4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цинской помощи, включая профилактику заболев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316520,4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316520,4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281503,9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281109,9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ки терроризма»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вонарушений среди несовершеннолетних»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20549,9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1450,4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1450,4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тодическое обеспечение деятельности общественных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объединений патриотической направленности и па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риотических клубов»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ское воспитание граждан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тей и молодежи через увеличение охвата патриотич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скими проектами (в рамках достижения соответств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ленческого взаимодействия и обеспечения прее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ственности поколений, поддержки общественных инициатив и проектов, направленных на гражданское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и патриотическое воспитание детей и молодежи (в рамках достижения соответствующих задач фед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19119,5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19094,5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Организация деятельности учреждения, не связанной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357092,8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320727,5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317055,5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150651,8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143567,5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143567,5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ставления компенсации родительской платы за пр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смотр и уход за детьми  в 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циях, реализующих образовательную программу 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42270,9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39826,5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39826,5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зования, иными организациями в сфере оценки кач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ства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24271,3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24271,3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24271,3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22440,3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ных образовательных организациях, реализующих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образовательные программы начального общего,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ставления питания отдельным категориям обуча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щихся в муниципальных образовательных организ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«Совр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менная школа»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A32244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холого-педагогической, методической и консульт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тивной помощи родителям (законным представит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лям) детей, а также гражданам, желающим принять на воспитание в свои семьи детей, оставшихся без поп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чения родителей (в рамках достижения соответств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19" w:type="dxa"/>
          </w:tcPr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</w:tcPr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</w:tcPr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A3224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</w:tcPr>
          <w:p w:rsidR="00192CB4" w:rsidRPr="004350B8" w:rsidRDefault="00192CB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A32244" w:rsidRPr="004350B8" w:rsidRDefault="00A3224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32244" w:rsidRPr="004350B8" w:rsidRDefault="00A3224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A3224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ществлению деятельности по опеке и попечительству в отношении несовершеннолетних граждан в части расходов на оплату труда, уплату страховых взносов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по обязательному социальному страхованию в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дарственные внебюджетные фонды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дерации, обеспечение деятельности штатных рабо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ников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4374,4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прав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низация в целях повышения эффективности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зовательные программы среднего профессионального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ности исполнительных, законодательного и иных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2544,4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«Патр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отическое воспитание граждан Российской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пальных общеобразовательных организаций, в том числе структурных подразделений указанных орган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заций, государственными символами Российской 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ского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торий (возмещение части затрат сельскохозяйстве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товаропроизводителей, связанных с оплатой тр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20723,0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17623,2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18857,7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3099,8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2921,7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83831,7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Обеспечение деятельности исполнительных органов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83253,7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88122,7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83831,7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81030,7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79457,0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ственного образца об образовании, об ученых степ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нях и ученых званиях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ванию и государственной аккредитации образов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органами госуда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ственной власти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65314,5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61260,0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61260,0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65249,0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61194,5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61194,5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ганами управления государственными внебюджетн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54599,6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50545,1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50545,1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10644,1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10649,4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10649,4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ганизаций и транспортного налога областными казе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4103705,6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2043199,3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1831985,7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4011518,3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1957460,1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1746192,4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3983613,0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1926424,1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1716743,6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208320,0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206921,9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206921,9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202863,5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202863,5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202863,5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«Обеспечение пополнения и комплектования фондов областных музеев новыми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уникальными экспонатами»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области, в субъектах Российской Федер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 и в зарубежных странах»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665377,8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648787,1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649583,0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614403,4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614403,4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614403,4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7090,1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кольных театров»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колле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тивы»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210564,4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153411,4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153411,4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лективами»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роприятий по популяризации концертной деятельности»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150214,9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140404,0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140404,0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16808,8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плектование книжных фондов муниципальных общ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доступных библиотек)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179177,7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173152,0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173152,0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172361,4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172361,4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172361,4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ских и международных фестивалях, праздниках, 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ставках»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алистов областных творческих коллективов и их 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полнителей в областных, межрегиональных, всеро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A3224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A3224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A3224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«Выполнение государстве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дежи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5130,5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дежи в творческих школах, творческих и интеллект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уровней»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4347,4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ждений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2510214,0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549932,4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339188,8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7689,0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7689,0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7689,0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ного типа»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264486,7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пальных учреждений музейного типа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ции о качестве условий оказания услуг организаци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турного наследия, расположенных на территории 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234868,8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балета, 1864 г., 1959–1961 гг., расположенн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по адресу: г.Саратов, пл.Театральная, 1»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1614796,7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хранение объекта культурного наследия региональн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 (средства для достижения показ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«Дом офицеров Красной 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мии, арх.Каракис И.Ю.», г.Энгельс, мкр.Энгельс-1, з/у 15б».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лись первые женские авиаполки под руководством Героя Советского Союза летчицы М.М.Расковой; проходила подготовка первого отряда советских ко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монавтов, в который входили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го наследия регионального значения «Дом офицеров Красной Армии, арх.Каракис И.Ю., г.Энгельс, мкр.Энгельс-1, з/у 15б»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«Кул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турная среда»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267848,8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436569,7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233272,1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здание многофункциональных мобильных культу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центров)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ных музеев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«Цифр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вая культура»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ры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7854,7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7843,1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ние методического обеспечения деятельности образ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вательных организаций, музеев, библиотек, культу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стижности деятельности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2790,0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ний в сфере культуры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лях выполнения задач федерального проекта «Тво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ческие люди»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27524,6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19613,0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8265,9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8247,3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19045,7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19613,0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92187,3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85739,2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85793,3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90886,2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90886,2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90886,2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84307,6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88357,1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82501,4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82501,4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19266791,0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12235208,3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11640071,7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12289712,1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6665590,2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6139399,8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12259696,7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6648590,2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6122399,8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12259696,7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6648590,2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6122399,8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3472099,9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3164935,5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3198415,3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2776971,1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3118864,2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2776971,1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3085509,0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3118864,2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380171,4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380171,4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6900,7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6900,7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4193,2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4193,2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16251,7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16251,7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13762,5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179790,1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179790,1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50122,2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50122,2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47729,7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17510,6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29875,8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17510,6 </w:t>
            </w:r>
          </w:p>
        </w:tc>
      </w:tr>
      <w:tr w:rsidR="00192CB4" w:rsidRPr="004350B8" w:rsidTr="00E32CAB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</w:tcPr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</w:tcPr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</w:tcPr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коронавирусной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E32CAB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19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</w:tcPr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10258,6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57571,4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45906,3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1243516,9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112546,3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431518,4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218535,4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416793,1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40190,6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204535,4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376602,5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14725,3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14725,2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4591252,3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441677,6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1479741,4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1198578,1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1055961,4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524989,4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524989,4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799402,8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182530,6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182530,6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22838,3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22838,3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238339,6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238339,6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ул.Кузнечная, д.5, строение 1)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51041,4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51041,4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14422,9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14422,9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E32CAB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19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</w:tcPr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</w:tcPr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14983,7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4872,8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D345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1531832,1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355123,9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1404989,1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355123,9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1404989,1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355123,9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169381,9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301492,6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127660,9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129918,9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107113,8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105832,8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107113,8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103599,5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105832,8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59035,2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59035,2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6241,6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6241,6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109536,7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109536,7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14348,6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14348,6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17477,8 </w:t>
            </w:r>
          </w:p>
        </w:tc>
      </w:tr>
      <w:tr w:rsidR="00192CB4" w:rsidRPr="004350B8" w:rsidTr="00E32CAB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19" w:type="dxa"/>
          </w:tcPr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</w:tcPr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</w:tcPr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32CAB" w:rsidRPr="004350B8" w:rsidRDefault="00E32CAB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11291,4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766611,0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2CA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2CA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 здание лучевой диагностики, переход)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</w:t>
            </w:r>
            <w:r w:rsidR="00E32CAB" w:rsidRPr="004350B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№ 16»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13299,9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191885,9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154270,8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154270,8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0C1D80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0C1D8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0C1D8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0C1D80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32485,1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32485,1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3598,8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10588,8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5754,8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5362,3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4134,0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4073,9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544328,8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544328,8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478583,9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535324,2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474271,5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475176,1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534171,5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473118,0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474021,8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68107,4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60617,8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67367,7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68107,4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14342,3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20726,6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20279,1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20562,5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20726,6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102087,9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104885,7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106048,3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101678,9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101678,9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101678,9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97927,3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97927,3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103885,7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218666,9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218666,9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218666,9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224611,4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226283,1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213606,4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206918,0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219550,9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221222,6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6675,9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8235,3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4571681,2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4398230,9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4515509,6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4440067,7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4252982,5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4395668,2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3833154,9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3751474,2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3882959,1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401406,6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302520,6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306022,7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273941,2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305022,7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273941,2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301520,6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305022,7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59832,7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C55D3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42082,7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42082,7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39971,6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92360,9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2505071,1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1989423,6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1972732,9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370450,8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355989,4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368493,2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355632,7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341749,8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353753,5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14818,1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14239,6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14739,7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510883,4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894170,2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1036786,9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           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ГУЗ СО 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28302,0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32729,7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32752,6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527412,8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422008,3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433209,1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127823,3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138694,4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140045,7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127131,1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135566,3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136917,6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104180,0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108136,7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109215,7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22944,3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27423,0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27695,3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388468,4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275437,2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285272,3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11162,4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11162,4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</w:t>
            </w:r>
            <w:r w:rsidR="00833A45" w:rsidRPr="004350B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10606,3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2713,9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2877,1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117276,1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117276,1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117276,1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116645,6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111280,2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112524,6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112524,6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5714,8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4121,0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44956826,9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43417882,3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44470437,0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156855,5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205047,1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205047,1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135339,8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155823,0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10132,6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125207,2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123880,4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21515,7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49224,1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6908049,0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6629107,8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6629107,8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6861974,8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6584182,6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6584182,6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6798156,0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6501377,5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6501377,5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6728439,8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6696808,3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6696808,3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6442964,4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32018,1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32018,1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29533,3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35422,6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58951,8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78338,1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78338,1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55948,8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55948,8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55948,8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74838,1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2237,5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3312,1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36679,4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3364,5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8139,8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20891443,1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21216570,0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21745807,5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7977434,1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8181876,6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7977434,1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8126181,8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8181876,6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141722,8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146786,1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146786,1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51087,4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50352,6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35017,9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34726,6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Ежемесячная доплата к пенсии лицам, замещавшим государственные должности, в соответствии с Законом Саратовской области от 21 июля 1997 года </w:t>
            </w:r>
            <w:r w:rsidR="00833A45" w:rsidRPr="004350B8">
              <w:rPr>
                <w:rFonts w:ascii="PT Astra Serif" w:hAnsi="PT Astra Serif" w:cs="Arial"/>
                <w:sz w:val="24"/>
                <w:szCs w:val="24"/>
              </w:rPr>
              <w:t xml:space="preserve">                   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13798,0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27895,0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27641,9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</w:t>
            </w:r>
            <w:r w:rsidR="00833A45" w:rsidRPr="004350B8">
              <w:rPr>
                <w:rFonts w:ascii="PT Astra Serif" w:hAnsi="PT Astra Serif" w:cs="Arial"/>
                <w:sz w:val="24"/>
                <w:szCs w:val="24"/>
              </w:rPr>
              <w:t>сти от 5 мая 2004 года                   № 22-ЗСО</w:t>
            </w: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 «О территориальных избирательных комиссиях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2938086,3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3166152,2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3168463,6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429088,8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5843,6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423245,2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9547,8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232478,9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3090,8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804776,9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11200,1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793576,8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35064,0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833A4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833A4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833A4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34606,0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1427129,9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1561710,3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1564021,7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19081,8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1408048,1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1538596,7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1540908,1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2451709,9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201551,2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198513,2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24640,9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24145,1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13690,3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13489,1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1957,3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97397,7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95909,1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187178,0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184360,5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72879,2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72879,2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4119,0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2661,0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1004818,9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1004818,9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115896,2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115896,2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316862,5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4499,4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312363,1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5652,4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3787,4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2565,5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1081071,8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615518,7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634007,7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20213,8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аварийно-спаса-тельных службах, профессиональных аварийно-спаса-тельных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14668,2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14560,0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26081,0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49589,3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49004,3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3792,0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5784,0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499546,7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517816,2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498214,3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516483,8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6580,2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115599,4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115499,4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120084,1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124861,0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           1998 года № 157-ФЗ «Об иммунопрофилактике инфекционных болезней»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583081,4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583081,4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574981,4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499308,3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499308,3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499308,3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17486,5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21562,4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22697,4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10682,0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192CB4" w:rsidRPr="004350B8" w:rsidTr="00F61C88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</w:tcPr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</w:tcPr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</w:tcPr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92" w:type="dxa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F61C88" w:rsidRPr="004350B8" w:rsidRDefault="00F61C88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61C88" w:rsidRPr="004350B8" w:rsidRDefault="00F61C88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73356,0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73356,0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73356,0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827610,9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366519,4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370405,5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600880,6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121021,6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121021,6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146115,2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146115,2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146115,2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5757,4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5757,4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5757,4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10323,0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135997,1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168079,3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168079,3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122952,8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122952,8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121810,1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61C8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90733,2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77418,5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81304,6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  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13852,6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    № 5-ФЗ «О ветеранах»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        «О социальной защите инвалидов в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5829,4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767390,0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767390,0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767390,0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767390,0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956558,0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3200,5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764168,5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11256034,5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12177047,0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11256034,5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11707390,4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12177047,0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35307,4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35307,4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34470,4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30807,4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30807,4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15474665,8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14026099,4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14553928,9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11819341,1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11983386,2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11819341,1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11456384,2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11983386,2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98365,1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114410,1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114410,1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13729,1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84636,0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83442,6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82542,9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27405,5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10046,1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9868,7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9982,6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9830,2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7809,0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7714,9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2058613,8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1606284,4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1606284,4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102677,7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102677,7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1154647,9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1153160,3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5568032,3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5619849,9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5953348,1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35678,0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35678,0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35678,0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3976104,2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4019676,6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4213180,4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172091,7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172091,7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2119967,1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2119967,1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138944,6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140760,4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146104,2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137755,1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139555,1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144848,3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18013,4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18013,4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7409,6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7409,6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1342881,9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1433384,1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1433384,1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513639,1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513639,1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605998,4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495050,4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495050,4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827327,2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827385,7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827385,7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1611,8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2308591,2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1135934,2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1136761,7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59982,5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60619,4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61446,9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2248608,7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1075314,8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1075314,8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510702,2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258681,8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258681,8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1737856,5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1737856,5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1737856,5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37CA" w:rsidRPr="004350B8" w:rsidRDefault="00F137CA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37CA" w:rsidRPr="004350B8" w:rsidRDefault="00F137CA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37CA" w:rsidRPr="004350B8" w:rsidRDefault="00F137CA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37CA" w:rsidRPr="004350B8" w:rsidRDefault="00F137CA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37CA" w:rsidRPr="004350B8" w:rsidRDefault="00F137CA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37CA" w:rsidRPr="004350B8" w:rsidRDefault="00F137CA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3461,7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1525813,5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1341058,0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1336545,7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1121263,8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934191,9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929679,6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836950,3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840400,4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835888,1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805976,0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805075,4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724173,8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80899,7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96053,9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73768,8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73768,8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1934,0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40255,0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общественной организации инвалидов «Спортивный клуб «Волна 2015» на возмещение затрат, связанных с организацией и обеспечением участия  группы инклюзивного танцевального коллектива «Вдохновение» в Международном конкурсе хореографического искусства «Танцемания»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38583,7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37441,1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23855,0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23855,0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23855,0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28509,8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28509,8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28509,8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167456,3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3372,1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163856,2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17077,9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16650,6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16650,6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16077,9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16077,9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1050,6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F137C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109,3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272,1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183,1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1372,7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1784,8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</w:t>
            </w:r>
            <w:r w:rsidRPr="004350B8">
              <w:rPr>
                <w:rFonts w:ascii="PT Astra Serif" w:hAnsi="PT Astra Serif" w:cs="Arial"/>
                <w:spacing w:val="-4"/>
                <w:sz w:val="24"/>
                <w:szCs w:val="24"/>
              </w:rPr>
              <w:t>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322860,4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322860,4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322860,4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320927,6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315832,1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313858,2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313858,2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7028,3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7069,4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7069,4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51819,4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52856,0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52856,0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51620,9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52618,5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52618,5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32764,3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32631,4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32631,4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18850,9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19981,4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19981,4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915,6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1667,2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2415529,9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1338557,4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1280360,7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657696,9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637510,6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652421,0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637789,0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637510,6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620286,2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617101,0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617101,0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1459,0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617568,7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617568,7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617568,7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614068,0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32134,8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5275,9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1323,2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3874,1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3874,1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3874,1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1081741,6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121263,4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1078210,9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120183,4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173773,0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83007,5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10078,2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10078,2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10078,2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9578,2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74895,2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72631,0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72631,0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64514,1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46333,3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904437,9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37175,9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1439,5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288875,2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196688,4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 на устройство асфальтового покрытия площадки в целях развития ПОУ «Саратовский АСК им.Ю.А.Гагарина ДОСААФ России»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           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181971,9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155560,3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126346,8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29213,5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23343,1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16411,6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6931,5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131629,3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д. 1Д (I этап))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19143,5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19143,5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96FD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96FD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796FD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96FD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640076,2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640076,2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546245,9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624216,2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523445,9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526583,5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22754,0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87871,0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87399,7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87399,7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86521,0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86521,0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85899,7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8635,0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22757,2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22913,8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26051,4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7401,8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36015,2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33259,1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35117,0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32360,9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32360,9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896,2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898,2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898,2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195737,4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132832,4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132832,4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53397,2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53397,2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53397,2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34544,1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5487,7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5317,7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47353,4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911592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911592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47353,4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911592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47353,4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28670,3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17419,4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16742,0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894,4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16525,0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15847,6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124920,8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81546,3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81546,3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94392,3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94392,3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51017,8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1537,8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82300,1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30528,5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8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30003,0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30003,0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30003,0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525,5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525,5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2258076,9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2257795,9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2258076,9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2258076,9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2258076,9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1482460,6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2258076,9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2257795,9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2141359,1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1439071,4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2141359,1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2090370,9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703AD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703AD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21276,8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703AD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19915,8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4826,0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4549,8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9574725,9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3783241,4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3755977,3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877136,9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877136,9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877136,9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877136,9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5199460,0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428447,8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319985,5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196000,0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876535,9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876535,9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08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23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2111011,5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2063511,5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2063511,5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1026294,6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1026294,6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1026294,6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E30A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E30A79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395000,0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159000,0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869618,0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869618,0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г.Москвы)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I–IV траншей из бюджета г. Москвы)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социально значимых проектов в Саратовской области (за счет III транша из бюджета г.Москвы)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92CB4" w:rsidRPr="004350B8" w:rsidTr="0091736D">
        <w:tc>
          <w:tcPr>
            <w:tcW w:w="5813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1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167571086,3 </w:t>
            </w:r>
          </w:p>
        </w:tc>
        <w:tc>
          <w:tcPr>
            <w:tcW w:w="1701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133643314,8 </w:t>
            </w:r>
          </w:p>
        </w:tc>
        <w:tc>
          <w:tcPr>
            <w:tcW w:w="1559" w:type="dxa"/>
            <w:vAlign w:val="bottom"/>
          </w:tcPr>
          <w:p w:rsidR="00192CB4" w:rsidRPr="004350B8" w:rsidRDefault="00192CB4" w:rsidP="00235B26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4350B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130986295,6 </w:t>
            </w:r>
          </w:p>
        </w:tc>
      </w:tr>
    </w:tbl>
    <w:p w:rsidR="003C790D" w:rsidRPr="004350B8" w:rsidRDefault="003C790D" w:rsidP="00235B26">
      <w:pPr>
        <w:spacing w:line="228" w:lineRule="auto"/>
        <w:rPr>
          <w:rFonts w:ascii="PT Astra Serif" w:hAnsi="PT Astra Serif"/>
        </w:rPr>
      </w:pPr>
    </w:p>
    <w:sectPr w:rsidR="003C790D" w:rsidRPr="004350B8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ADF" w:rsidRDefault="00703ADF" w:rsidP="004F5335">
      <w:r>
        <w:separator/>
      </w:r>
    </w:p>
  </w:endnote>
  <w:endnote w:type="continuationSeparator" w:id="0">
    <w:p w:rsidR="00703ADF" w:rsidRDefault="00703AD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ADF" w:rsidRDefault="00703A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ADF" w:rsidRDefault="00703AD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ADF" w:rsidRDefault="00703A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ADF" w:rsidRDefault="00703ADF" w:rsidP="004F5335">
      <w:r>
        <w:separator/>
      </w:r>
    </w:p>
  </w:footnote>
  <w:footnote w:type="continuationSeparator" w:id="0">
    <w:p w:rsidR="00703ADF" w:rsidRDefault="00703AD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ADF" w:rsidRDefault="00703AD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p w:rsidR="00703ADF" w:rsidRPr="004350B8" w:rsidRDefault="00703ADF">
    <w:pPr>
      <w:pStyle w:val="ac"/>
      <w:jc w:val="center"/>
      <w:rPr>
        <w:rFonts w:ascii="PT Astra Serif" w:hAnsi="PT Astra Serif"/>
        <w:sz w:val="24"/>
        <w:szCs w:val="24"/>
      </w:rPr>
    </w:pPr>
    <w:r w:rsidRPr="004350B8">
      <w:rPr>
        <w:rFonts w:ascii="PT Astra Serif" w:hAnsi="PT Astra Serif"/>
        <w:sz w:val="24"/>
        <w:szCs w:val="24"/>
      </w:rPr>
      <w:fldChar w:fldCharType="begin"/>
    </w:r>
    <w:r w:rsidRPr="004350B8">
      <w:rPr>
        <w:rFonts w:ascii="PT Astra Serif" w:hAnsi="PT Astra Serif"/>
        <w:sz w:val="24"/>
        <w:szCs w:val="24"/>
      </w:rPr>
      <w:instrText xml:space="preserve"> PAGE   \* MERGEFORMAT </w:instrText>
    </w:r>
    <w:r w:rsidRPr="004350B8">
      <w:rPr>
        <w:rFonts w:ascii="PT Astra Serif" w:hAnsi="PT Astra Serif"/>
        <w:sz w:val="24"/>
        <w:szCs w:val="24"/>
      </w:rPr>
      <w:fldChar w:fldCharType="separate"/>
    </w:r>
    <w:r w:rsidR="004350B8">
      <w:rPr>
        <w:rFonts w:ascii="PT Astra Serif" w:hAnsi="PT Astra Serif"/>
        <w:noProof/>
        <w:sz w:val="24"/>
        <w:szCs w:val="24"/>
      </w:rPr>
      <w:t>3</w:t>
    </w:r>
    <w:r w:rsidRPr="004350B8">
      <w:rPr>
        <w:rFonts w:ascii="PT Astra Serif" w:hAnsi="PT Astra Serif"/>
        <w:noProof/>
        <w:sz w:val="24"/>
        <w:szCs w:val="24"/>
      </w:rPr>
      <w:fldChar w:fldCharType="end"/>
    </w:r>
  </w:p>
  <w:bookmarkEnd w:id="0"/>
  <w:p w:rsidR="00703ADF" w:rsidRDefault="00703AD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ADF" w:rsidRDefault="00703AD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0374"/>
    <w:rsid w:val="000015F9"/>
    <w:rsid w:val="00010E3D"/>
    <w:rsid w:val="00015345"/>
    <w:rsid w:val="00015B93"/>
    <w:rsid w:val="00016671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1D80"/>
    <w:rsid w:val="000C2B8B"/>
    <w:rsid w:val="000C4073"/>
    <w:rsid w:val="000C45E7"/>
    <w:rsid w:val="000C77C1"/>
    <w:rsid w:val="000C79A5"/>
    <w:rsid w:val="000D0AB9"/>
    <w:rsid w:val="000D2A1E"/>
    <w:rsid w:val="000D3767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12F1E"/>
    <w:rsid w:val="001145FE"/>
    <w:rsid w:val="001146E0"/>
    <w:rsid w:val="00120AD1"/>
    <w:rsid w:val="001217E1"/>
    <w:rsid w:val="001239D7"/>
    <w:rsid w:val="00133C14"/>
    <w:rsid w:val="001356AE"/>
    <w:rsid w:val="001356DD"/>
    <w:rsid w:val="00136AB2"/>
    <w:rsid w:val="00140486"/>
    <w:rsid w:val="00141BAF"/>
    <w:rsid w:val="0014458A"/>
    <w:rsid w:val="00144AE3"/>
    <w:rsid w:val="0014624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5B9A"/>
    <w:rsid w:val="00186328"/>
    <w:rsid w:val="001868AC"/>
    <w:rsid w:val="00187668"/>
    <w:rsid w:val="00187C2A"/>
    <w:rsid w:val="00192CB4"/>
    <w:rsid w:val="001935CE"/>
    <w:rsid w:val="0019579A"/>
    <w:rsid w:val="00195B17"/>
    <w:rsid w:val="001967C3"/>
    <w:rsid w:val="001A3247"/>
    <w:rsid w:val="001A35B1"/>
    <w:rsid w:val="001A492D"/>
    <w:rsid w:val="001A4C1F"/>
    <w:rsid w:val="001A4F64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D6803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4F9B"/>
    <w:rsid w:val="002255B8"/>
    <w:rsid w:val="00225E30"/>
    <w:rsid w:val="00230A15"/>
    <w:rsid w:val="00230E6E"/>
    <w:rsid w:val="00235619"/>
    <w:rsid w:val="00235B26"/>
    <w:rsid w:val="00236FAD"/>
    <w:rsid w:val="00237999"/>
    <w:rsid w:val="00240B44"/>
    <w:rsid w:val="00244C04"/>
    <w:rsid w:val="00246011"/>
    <w:rsid w:val="00251ACC"/>
    <w:rsid w:val="00252611"/>
    <w:rsid w:val="00253A23"/>
    <w:rsid w:val="002541BC"/>
    <w:rsid w:val="002543E1"/>
    <w:rsid w:val="00256768"/>
    <w:rsid w:val="002569B4"/>
    <w:rsid w:val="00257439"/>
    <w:rsid w:val="002629DA"/>
    <w:rsid w:val="00262A5D"/>
    <w:rsid w:val="00263A38"/>
    <w:rsid w:val="00267DFF"/>
    <w:rsid w:val="00267EEC"/>
    <w:rsid w:val="002701DA"/>
    <w:rsid w:val="00271D15"/>
    <w:rsid w:val="0027662D"/>
    <w:rsid w:val="00276C6C"/>
    <w:rsid w:val="00281A7D"/>
    <w:rsid w:val="0028333D"/>
    <w:rsid w:val="00283E47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54D6"/>
    <w:rsid w:val="002B5767"/>
    <w:rsid w:val="002B6AE9"/>
    <w:rsid w:val="002C0678"/>
    <w:rsid w:val="002C0BFF"/>
    <w:rsid w:val="002C6FFB"/>
    <w:rsid w:val="002C7998"/>
    <w:rsid w:val="002C7AFB"/>
    <w:rsid w:val="002D6900"/>
    <w:rsid w:val="002D770D"/>
    <w:rsid w:val="002E0258"/>
    <w:rsid w:val="002E1D5C"/>
    <w:rsid w:val="002E40B6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25EE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3E7D"/>
    <w:rsid w:val="003D6C8F"/>
    <w:rsid w:val="003E1BAA"/>
    <w:rsid w:val="003E2FC4"/>
    <w:rsid w:val="003E5EB6"/>
    <w:rsid w:val="003E5F42"/>
    <w:rsid w:val="003E6246"/>
    <w:rsid w:val="003E7715"/>
    <w:rsid w:val="003F0C4E"/>
    <w:rsid w:val="003F2D2F"/>
    <w:rsid w:val="003F48E9"/>
    <w:rsid w:val="003F52E5"/>
    <w:rsid w:val="003F5356"/>
    <w:rsid w:val="003F72DE"/>
    <w:rsid w:val="003F7408"/>
    <w:rsid w:val="00400382"/>
    <w:rsid w:val="00401DEB"/>
    <w:rsid w:val="00403BFE"/>
    <w:rsid w:val="0040637F"/>
    <w:rsid w:val="00410A32"/>
    <w:rsid w:val="004122C7"/>
    <w:rsid w:val="0041250B"/>
    <w:rsid w:val="00413CCC"/>
    <w:rsid w:val="00414894"/>
    <w:rsid w:val="00416FA7"/>
    <w:rsid w:val="00420151"/>
    <w:rsid w:val="00420A93"/>
    <w:rsid w:val="00421429"/>
    <w:rsid w:val="00425E6E"/>
    <w:rsid w:val="00427EB1"/>
    <w:rsid w:val="004311DE"/>
    <w:rsid w:val="0043174F"/>
    <w:rsid w:val="0043228A"/>
    <w:rsid w:val="00433416"/>
    <w:rsid w:val="0043384D"/>
    <w:rsid w:val="004350B8"/>
    <w:rsid w:val="00435C1E"/>
    <w:rsid w:val="00436645"/>
    <w:rsid w:val="00444010"/>
    <w:rsid w:val="004446BE"/>
    <w:rsid w:val="00445AD6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29E8"/>
    <w:rsid w:val="00552FEC"/>
    <w:rsid w:val="005532D0"/>
    <w:rsid w:val="005556D5"/>
    <w:rsid w:val="00555F18"/>
    <w:rsid w:val="0055678A"/>
    <w:rsid w:val="00556B91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0E04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768C1"/>
    <w:rsid w:val="00680C68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5F6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44B"/>
    <w:rsid w:val="006F3AE6"/>
    <w:rsid w:val="006F70E7"/>
    <w:rsid w:val="007001EC"/>
    <w:rsid w:val="0070104F"/>
    <w:rsid w:val="00702801"/>
    <w:rsid w:val="00703ADF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7C05"/>
    <w:rsid w:val="00750AE4"/>
    <w:rsid w:val="00751A26"/>
    <w:rsid w:val="00756CFE"/>
    <w:rsid w:val="007644A1"/>
    <w:rsid w:val="00770FA8"/>
    <w:rsid w:val="007711CE"/>
    <w:rsid w:val="00773929"/>
    <w:rsid w:val="0077598B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96FDC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33A45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1592"/>
    <w:rsid w:val="009144AD"/>
    <w:rsid w:val="00914623"/>
    <w:rsid w:val="0091736D"/>
    <w:rsid w:val="00920F5B"/>
    <w:rsid w:val="00922024"/>
    <w:rsid w:val="00925699"/>
    <w:rsid w:val="00926419"/>
    <w:rsid w:val="00932002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55D3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039B4"/>
    <w:rsid w:val="00A14982"/>
    <w:rsid w:val="00A154AA"/>
    <w:rsid w:val="00A179C9"/>
    <w:rsid w:val="00A20068"/>
    <w:rsid w:val="00A24766"/>
    <w:rsid w:val="00A24ECC"/>
    <w:rsid w:val="00A27BE1"/>
    <w:rsid w:val="00A30969"/>
    <w:rsid w:val="00A32244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B0E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1222B"/>
    <w:rsid w:val="00B1322C"/>
    <w:rsid w:val="00B139E2"/>
    <w:rsid w:val="00B14345"/>
    <w:rsid w:val="00B151D5"/>
    <w:rsid w:val="00B153D3"/>
    <w:rsid w:val="00B20B4E"/>
    <w:rsid w:val="00B23190"/>
    <w:rsid w:val="00B235E7"/>
    <w:rsid w:val="00B23E0D"/>
    <w:rsid w:val="00B24217"/>
    <w:rsid w:val="00B306F4"/>
    <w:rsid w:val="00B32855"/>
    <w:rsid w:val="00B32C74"/>
    <w:rsid w:val="00B338CA"/>
    <w:rsid w:val="00B36B5F"/>
    <w:rsid w:val="00B437AF"/>
    <w:rsid w:val="00B440B7"/>
    <w:rsid w:val="00B4728C"/>
    <w:rsid w:val="00B52317"/>
    <w:rsid w:val="00B52531"/>
    <w:rsid w:val="00B55C3E"/>
    <w:rsid w:val="00B5631F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0D47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2134D"/>
    <w:rsid w:val="00C2378E"/>
    <w:rsid w:val="00C23922"/>
    <w:rsid w:val="00C32348"/>
    <w:rsid w:val="00C334B0"/>
    <w:rsid w:val="00C344D4"/>
    <w:rsid w:val="00C42571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93AED"/>
    <w:rsid w:val="00CA3DBD"/>
    <w:rsid w:val="00CA3EBC"/>
    <w:rsid w:val="00CA5285"/>
    <w:rsid w:val="00CA56F7"/>
    <w:rsid w:val="00CA5E45"/>
    <w:rsid w:val="00CA6FA4"/>
    <w:rsid w:val="00CB00FC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34F"/>
    <w:rsid w:val="00D157C8"/>
    <w:rsid w:val="00D16F0A"/>
    <w:rsid w:val="00D17B36"/>
    <w:rsid w:val="00D210AA"/>
    <w:rsid w:val="00D23AA0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794E"/>
    <w:rsid w:val="00E30A79"/>
    <w:rsid w:val="00E32167"/>
    <w:rsid w:val="00E328F0"/>
    <w:rsid w:val="00E32CAB"/>
    <w:rsid w:val="00E400D1"/>
    <w:rsid w:val="00E408D5"/>
    <w:rsid w:val="00E4259A"/>
    <w:rsid w:val="00E47C2B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325B"/>
    <w:rsid w:val="00E7695F"/>
    <w:rsid w:val="00E77A45"/>
    <w:rsid w:val="00E81875"/>
    <w:rsid w:val="00E8398C"/>
    <w:rsid w:val="00E8471F"/>
    <w:rsid w:val="00E863BD"/>
    <w:rsid w:val="00E867AF"/>
    <w:rsid w:val="00E90505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2CE8"/>
    <w:rsid w:val="00ED345F"/>
    <w:rsid w:val="00ED61FC"/>
    <w:rsid w:val="00ED68A7"/>
    <w:rsid w:val="00ED7A23"/>
    <w:rsid w:val="00ED7F4C"/>
    <w:rsid w:val="00EE26B3"/>
    <w:rsid w:val="00EE6F43"/>
    <w:rsid w:val="00EE7770"/>
    <w:rsid w:val="00EF0F18"/>
    <w:rsid w:val="00EF2213"/>
    <w:rsid w:val="00F00D41"/>
    <w:rsid w:val="00F03B97"/>
    <w:rsid w:val="00F06F4A"/>
    <w:rsid w:val="00F07397"/>
    <w:rsid w:val="00F10290"/>
    <w:rsid w:val="00F137CA"/>
    <w:rsid w:val="00F16F35"/>
    <w:rsid w:val="00F206FA"/>
    <w:rsid w:val="00F22056"/>
    <w:rsid w:val="00F23743"/>
    <w:rsid w:val="00F25B89"/>
    <w:rsid w:val="00F273F0"/>
    <w:rsid w:val="00F327C9"/>
    <w:rsid w:val="00F33FE5"/>
    <w:rsid w:val="00F36FB8"/>
    <w:rsid w:val="00F43D79"/>
    <w:rsid w:val="00F45075"/>
    <w:rsid w:val="00F475F9"/>
    <w:rsid w:val="00F51F3F"/>
    <w:rsid w:val="00F61C88"/>
    <w:rsid w:val="00F632DE"/>
    <w:rsid w:val="00F6660F"/>
    <w:rsid w:val="00F67D9B"/>
    <w:rsid w:val="00F70FC0"/>
    <w:rsid w:val="00F728B8"/>
    <w:rsid w:val="00F77DF1"/>
    <w:rsid w:val="00F823E6"/>
    <w:rsid w:val="00F826BF"/>
    <w:rsid w:val="00F855FA"/>
    <w:rsid w:val="00F8637C"/>
    <w:rsid w:val="00F869C0"/>
    <w:rsid w:val="00F86F91"/>
    <w:rsid w:val="00F877DA"/>
    <w:rsid w:val="00F91AB2"/>
    <w:rsid w:val="00FA113A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0560"/>
    <w:rsid w:val="00FD15C2"/>
    <w:rsid w:val="00FD1B90"/>
    <w:rsid w:val="00FD2C79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2E4B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1865E9-CD31-4D87-83BE-3493DE473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163</Pages>
  <Words>74665</Words>
  <Characters>489940</Characters>
  <Application>Microsoft Office Word</Application>
  <DocSecurity>0</DocSecurity>
  <Lines>4082</Lines>
  <Paragraphs>1126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563479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151</cp:revision>
  <cp:lastPrinted>2021-11-30T10:18:00Z</cp:lastPrinted>
  <dcterms:created xsi:type="dcterms:W3CDTF">2021-12-01T06:56:00Z</dcterms:created>
  <dcterms:modified xsi:type="dcterms:W3CDTF">2022-11-25T14:03:00Z</dcterms:modified>
</cp:coreProperties>
</file>